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712" w:rsidRDefault="002973C9" w:rsidP="002973C9">
      <w:pPr>
        <w:jc w:val="both"/>
        <w:rPr>
          <w:b/>
        </w:rPr>
      </w:pPr>
      <w:proofErr w:type="gramStart"/>
      <w:r>
        <w:rPr>
          <w:b/>
        </w:rPr>
        <w:t>Criteri per il monitoraggio e la valutazione periodici dei trattamenti terapeutico / riabilitativi</w:t>
      </w:r>
      <w:proofErr w:type="gramEnd"/>
    </w:p>
    <w:p w:rsidR="002973C9" w:rsidRDefault="002973C9" w:rsidP="002973C9">
      <w:pPr>
        <w:jc w:val="both"/>
        <w:rPr>
          <w:b/>
        </w:rPr>
      </w:pPr>
    </w:p>
    <w:p w:rsidR="002973C9" w:rsidRDefault="002973C9" w:rsidP="002973C9">
      <w:pPr>
        <w:jc w:val="both"/>
      </w:pPr>
      <w:r>
        <w:t xml:space="preserve">I trattamenti terapeutico/riabilitativi sono espletati per dosaggio, qualità e </w:t>
      </w:r>
      <w:proofErr w:type="gramStart"/>
      <w:r>
        <w:t>modalità</w:t>
      </w:r>
      <w:proofErr w:type="gramEnd"/>
      <w:r>
        <w:t xml:space="preserve"> di esecuzione, nel programma individualizzato concordato con il </w:t>
      </w:r>
      <w:proofErr w:type="spellStart"/>
      <w:r w:rsidR="005A7864">
        <w:t>D.S.M.</w:t>
      </w:r>
      <w:proofErr w:type="spellEnd"/>
      <w:r w:rsidR="005A7864">
        <w:t xml:space="preserve"> Territoriale</w:t>
      </w:r>
      <w:r>
        <w:t>.</w:t>
      </w:r>
      <w:r w:rsidR="005A7864">
        <w:t xml:space="preserve"> Il monitoraggio e la valutazione periodica prevedono il lavoro congiunto di tutte le figure professionali dell’èquipe sanitaria della </w:t>
      </w:r>
      <w:proofErr w:type="spellStart"/>
      <w:proofErr w:type="gramStart"/>
      <w:r w:rsidR="005A7864">
        <w:t>R.E.M.S.</w:t>
      </w:r>
      <w:proofErr w:type="spellEnd"/>
      <w:proofErr w:type="gramEnd"/>
      <w:r w:rsidR="005A7864">
        <w:t xml:space="preserve"> pertanto, ogni professionista pone in essere il proprio contributo specialistico al fine di contribuire con esso, alla valutazione complessiva in sede di èquipe al fine di verificare la congruità degli obiettivi previsti dal progetto e l’andamento reale del percorso riabilitativo dell’utente. Qualora in sede di verifica si ravvisi una o più incon</w:t>
      </w:r>
      <w:r w:rsidR="0022544A">
        <w:t>gruenze</w:t>
      </w:r>
      <w:r w:rsidR="005A7864">
        <w:t xml:space="preserve"> tra obiettivi previsti (nel programma individualizzato </w:t>
      </w:r>
      <w:proofErr w:type="gramStart"/>
      <w:r w:rsidR="005A7864">
        <w:t>viene</w:t>
      </w:r>
      <w:proofErr w:type="gramEnd"/>
      <w:r w:rsidR="005A7864">
        <w:t xml:space="preserve"> indicato il tempo è previsto il raggiungimento di ognuno di essi), e obiettivi raggiunti, verrà discusso e valutato o il percorso utile al raggiungimento dell’obiettivo o il cambiamento dell’obiettivo stesso.  </w:t>
      </w:r>
    </w:p>
    <w:p w:rsidR="005A7864" w:rsidRDefault="005A7864" w:rsidP="002973C9">
      <w:pPr>
        <w:jc w:val="both"/>
      </w:pPr>
    </w:p>
    <w:p w:rsidR="002973C9" w:rsidRDefault="002973C9" w:rsidP="002973C9">
      <w:pPr>
        <w:jc w:val="both"/>
      </w:pPr>
      <w:r>
        <w:t>Il monitoraggio e la valutazione periodica consistono in:</w:t>
      </w:r>
    </w:p>
    <w:p w:rsidR="002973C9" w:rsidRDefault="002973C9" w:rsidP="002973C9">
      <w:pPr>
        <w:jc w:val="both"/>
      </w:pPr>
      <w:r>
        <w:t>- controllo del</w:t>
      </w:r>
      <w:r w:rsidR="0022544A">
        <w:t>la terapia farmacologica</w:t>
      </w:r>
      <w:r>
        <w:t xml:space="preserve"> da parte del personale medico e dietro osservazioni e valutazioni del personale infermieristico;</w:t>
      </w:r>
    </w:p>
    <w:p w:rsidR="002973C9" w:rsidRDefault="002973C9" w:rsidP="002973C9">
      <w:pPr>
        <w:jc w:val="both"/>
      </w:pPr>
      <w:r>
        <w:t xml:space="preserve">- se la terapia farmacologica </w:t>
      </w:r>
      <w:proofErr w:type="gramStart"/>
      <w:r>
        <w:t>viene</w:t>
      </w:r>
      <w:proofErr w:type="gramEnd"/>
      <w:r>
        <w:t xml:space="preserve"> modificata dal medico referente, egli dovrà monitorarne gli effetti sull’utente al fine di assicurargli il raggiungimento di un quadro clinico di compensazione e benessere psico fisico;</w:t>
      </w:r>
    </w:p>
    <w:p w:rsidR="002973C9" w:rsidRDefault="002973C9" w:rsidP="002973C9">
      <w:pPr>
        <w:jc w:val="both"/>
      </w:pPr>
      <w:r>
        <w:t xml:space="preserve">- l’insieme degli interventi psicologici esplicitati con obiettivi specifici nel programma individualizzato, </w:t>
      </w:r>
      <w:proofErr w:type="gramStart"/>
      <w:r>
        <w:t>devono</w:t>
      </w:r>
      <w:proofErr w:type="gramEnd"/>
      <w:r>
        <w:t xml:space="preserve"> essere monitorati dallo psicologo attraverso la sua attività programmata con  l’utente in cui pone in essere le sue competenze professionali;</w:t>
      </w:r>
    </w:p>
    <w:p w:rsidR="002973C9" w:rsidRDefault="002973C9" w:rsidP="002973C9">
      <w:pPr>
        <w:jc w:val="both"/>
      </w:pPr>
      <w:r>
        <w:t xml:space="preserve">- lo psicologo ha il compito, di eseguire con cadenza trimestrale le verifiche dell’andamento del programma, avvalendosi degli strumenti conoscitivi e/o tecnico </w:t>
      </w:r>
      <w:proofErr w:type="spellStart"/>
      <w:r>
        <w:t>testistici</w:t>
      </w:r>
      <w:proofErr w:type="spellEnd"/>
      <w:r>
        <w:t xml:space="preserve"> che ritiene opportuni rispetto al singolo caso;</w:t>
      </w:r>
    </w:p>
    <w:p w:rsidR="002973C9" w:rsidRDefault="002973C9" w:rsidP="002973C9">
      <w:pPr>
        <w:jc w:val="both"/>
      </w:pPr>
      <w:r>
        <w:t>- le osservazioni rilevate devono essere discusse in èquipe multidisciplinare;</w:t>
      </w:r>
    </w:p>
    <w:p w:rsidR="002973C9" w:rsidRDefault="002973C9" w:rsidP="002973C9">
      <w:pPr>
        <w:jc w:val="both"/>
      </w:pPr>
      <w:r>
        <w:t>- gli educatori professionali hanno il compito di monitorare l’esecuzione</w:t>
      </w:r>
      <w:r w:rsidR="00EE0E60">
        <w:t xml:space="preserve"> e l’andamento</w:t>
      </w:r>
      <w:r>
        <w:t xml:space="preserve"> della parte del programma individualizzato che specifica le attività riabilitative consone al soggetto</w:t>
      </w:r>
      <w:r w:rsidR="00EE0E60">
        <w:t>;</w:t>
      </w:r>
    </w:p>
    <w:p w:rsidR="00EE0E60" w:rsidRDefault="00EE0E60" w:rsidP="002973C9">
      <w:pPr>
        <w:jc w:val="both"/>
      </w:pPr>
      <w:r>
        <w:t xml:space="preserve">- gli educatori professionali si avvalgono dell’osservazione diretta dell’utente nel corso </w:t>
      </w:r>
      <w:proofErr w:type="gramStart"/>
      <w:r>
        <w:t>dello</w:t>
      </w:r>
      <w:proofErr w:type="gramEnd"/>
      <w:r>
        <w:t xml:space="preserve"> svolgimento del lavoro quotidiano sia di tipo individuale, sia di gruppo;</w:t>
      </w:r>
    </w:p>
    <w:p w:rsidR="00EE0E60" w:rsidRDefault="00EE0E60" w:rsidP="002973C9">
      <w:pPr>
        <w:jc w:val="both"/>
      </w:pPr>
      <w:r>
        <w:t xml:space="preserve">- gli educatori professionali possono avvalersi di materiale </w:t>
      </w:r>
      <w:proofErr w:type="spellStart"/>
      <w:r>
        <w:t>testistico</w:t>
      </w:r>
      <w:proofErr w:type="spellEnd"/>
      <w:r>
        <w:t xml:space="preserve"> per cui </w:t>
      </w:r>
      <w:proofErr w:type="gramStart"/>
      <w:r>
        <w:t>sono</w:t>
      </w:r>
      <w:proofErr w:type="gramEnd"/>
      <w:r>
        <w:t xml:space="preserve"> autorizzati all’utilizzo (VADO), per la verifica periodica del funzionamento psico – sociale;</w:t>
      </w:r>
    </w:p>
    <w:p w:rsidR="001D346A" w:rsidRDefault="001D346A" w:rsidP="002973C9">
      <w:pPr>
        <w:jc w:val="both"/>
      </w:pPr>
      <w:r>
        <w:t>Tutte le attività di monitoraggio e v</w:t>
      </w:r>
      <w:r w:rsidR="005A7864">
        <w:t>alutazione periodica,</w:t>
      </w:r>
      <w:r>
        <w:t xml:space="preserve"> devono trovare evidenza nel programma individualizzato</w:t>
      </w:r>
      <w:r w:rsidR="005A7864">
        <w:t xml:space="preserve"> con specifica di data e professionista che ha eseguito la verifica.</w:t>
      </w:r>
      <w:r w:rsidR="00EB592B">
        <w:t xml:space="preserve"> </w:t>
      </w:r>
    </w:p>
    <w:p w:rsidR="002973C9" w:rsidRPr="002973C9" w:rsidRDefault="002973C9" w:rsidP="002973C9">
      <w:pPr>
        <w:jc w:val="both"/>
      </w:pPr>
    </w:p>
    <w:sectPr w:rsidR="002973C9" w:rsidRPr="002973C9" w:rsidSect="00EC171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283"/>
  <w:characterSpacingControl w:val="doNotCompress"/>
  <w:compat/>
  <w:rsids>
    <w:rsidRoot w:val="002973C9"/>
    <w:rsid w:val="001D346A"/>
    <w:rsid w:val="0022544A"/>
    <w:rsid w:val="002821E5"/>
    <w:rsid w:val="002973C9"/>
    <w:rsid w:val="004F7183"/>
    <w:rsid w:val="005A7864"/>
    <w:rsid w:val="00A24AEA"/>
    <w:rsid w:val="00B967A9"/>
    <w:rsid w:val="00CA211E"/>
    <w:rsid w:val="00D96112"/>
    <w:rsid w:val="00EB592B"/>
    <w:rsid w:val="00EC1712"/>
    <w:rsid w:val="00EE0E6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171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5BBF8E-FED4-41FF-B332-DCC349303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409</Words>
  <Characters>2336</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7</cp:revision>
  <dcterms:created xsi:type="dcterms:W3CDTF">2015-05-01T07:39:00Z</dcterms:created>
  <dcterms:modified xsi:type="dcterms:W3CDTF">2015-05-20T14:26:00Z</dcterms:modified>
</cp:coreProperties>
</file>